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69" w:rsidRPr="00B07C46" w:rsidRDefault="006B5869" w:rsidP="006B5869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B07C46">
        <w:rPr>
          <w:rFonts w:ascii="Arial" w:hAnsi="Arial" w:cs="Arial"/>
          <w:b/>
          <w:sz w:val="20"/>
          <w:szCs w:val="20"/>
          <w:highlight w:val="yellow"/>
        </w:rPr>
        <w:t>Musterbrief an den Gemeinderat für den Fall, dass ein Gebäude der Öffentlichen Hand, betroffen ist. Bitte entsprechend anpassen für andere Adressaten wie Gebäudebesitzer, Firmeninhaber etc.</w:t>
      </w:r>
    </w:p>
    <w:p w:rsidR="006B5869" w:rsidRPr="00A6159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1596">
        <w:rPr>
          <w:rFonts w:ascii="Arial" w:hAnsi="Arial" w:cs="Arial"/>
          <w:sz w:val="20"/>
          <w:szCs w:val="20"/>
        </w:rPr>
        <w:t>---------------------------------------------------------------------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C48">
        <w:rPr>
          <w:rFonts w:ascii="Arial" w:hAnsi="Arial" w:cs="Arial"/>
          <w:sz w:val="20"/>
          <w:szCs w:val="20"/>
          <w:highlight w:val="yellow"/>
        </w:rPr>
        <w:t>Gemeinde M</w:t>
      </w:r>
      <w:r w:rsidRPr="00F75866">
        <w:rPr>
          <w:rFonts w:ascii="Arial" w:hAnsi="Arial" w:cs="Arial"/>
          <w:sz w:val="20"/>
          <w:szCs w:val="20"/>
          <w:highlight w:val="yellow"/>
        </w:rPr>
        <w:t>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C48">
        <w:rPr>
          <w:rFonts w:ascii="Arial" w:hAnsi="Arial" w:cs="Arial"/>
          <w:sz w:val="20"/>
          <w:szCs w:val="20"/>
          <w:highlight w:val="yellow"/>
        </w:rPr>
        <w:t>Gemeinderat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Gemeindehaus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1234 Mustergemeinde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61D7">
        <w:rPr>
          <w:rFonts w:ascii="Arial" w:hAnsi="Arial" w:cs="Arial"/>
          <w:sz w:val="20"/>
          <w:szCs w:val="20"/>
          <w:highlight w:val="yellow"/>
        </w:rPr>
        <w:t>Sektion Mustergemeinde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Präsident/In </w:t>
      </w:r>
      <w:r w:rsidRPr="00F75866">
        <w:rPr>
          <w:rFonts w:ascii="Arial" w:hAnsi="Arial" w:cs="Arial"/>
          <w:sz w:val="20"/>
          <w:szCs w:val="20"/>
          <w:highlight w:val="yellow"/>
        </w:rPr>
        <w:t>Person Mustermann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Stras</w:t>
      </w:r>
      <w:r w:rsidRPr="005D7B65">
        <w:rPr>
          <w:rFonts w:ascii="Arial" w:hAnsi="Arial" w:cs="Arial"/>
          <w:sz w:val="20"/>
          <w:szCs w:val="20"/>
          <w:highlight w:val="yellow"/>
        </w:rPr>
        <w:t>se Hausnummer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1234 Mustergemeinde</w:t>
      </w:r>
    </w:p>
    <w:p w:rsidR="006B5869" w:rsidRPr="005D7B65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5D7B65">
        <w:rPr>
          <w:rFonts w:ascii="Arial" w:hAnsi="Arial" w:cs="Arial"/>
          <w:sz w:val="20"/>
          <w:szCs w:val="20"/>
          <w:highlight w:val="yellow"/>
        </w:rPr>
        <w:t>Telefon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7B65">
        <w:rPr>
          <w:rFonts w:ascii="Arial" w:hAnsi="Arial" w:cs="Arial"/>
          <w:sz w:val="20"/>
          <w:szCs w:val="20"/>
          <w:highlight w:val="yellow"/>
        </w:rPr>
        <w:t>E-Mail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03B" w:rsidRPr="00F75866" w:rsidRDefault="00B2103B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  <w:highlight w:val="yellow"/>
        </w:rPr>
        <w:t>Mustergemeinde, xx.Monat.2019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Störende</w:t>
      </w:r>
      <w:r w:rsidRPr="00F75866">
        <w:rPr>
          <w:rFonts w:ascii="Arial" w:hAnsi="Arial" w:cs="Arial"/>
          <w:b/>
          <w:sz w:val="20"/>
          <w:szCs w:val="20"/>
        </w:rPr>
        <w:t xml:space="preserve"> Beleuchtung </w:t>
      </w:r>
      <w:r>
        <w:rPr>
          <w:rFonts w:ascii="Arial" w:hAnsi="Arial" w:cs="Arial"/>
          <w:b/>
          <w:sz w:val="20"/>
          <w:szCs w:val="20"/>
        </w:rPr>
        <w:t>eines wertvollen</w:t>
      </w:r>
      <w:r w:rsidRPr="00F75866">
        <w:rPr>
          <w:rFonts w:ascii="Arial" w:hAnsi="Arial" w:cs="Arial"/>
          <w:b/>
          <w:sz w:val="20"/>
          <w:szCs w:val="20"/>
        </w:rPr>
        <w:t xml:space="preserve"> Natur</w:t>
      </w:r>
      <w:r>
        <w:rPr>
          <w:rFonts w:ascii="Arial" w:hAnsi="Arial" w:cs="Arial"/>
          <w:b/>
          <w:sz w:val="20"/>
          <w:szCs w:val="20"/>
        </w:rPr>
        <w:t>objekts</w:t>
      </w:r>
      <w:r w:rsidRPr="00F75866">
        <w:rPr>
          <w:rFonts w:ascii="Arial" w:hAnsi="Arial" w:cs="Arial"/>
          <w:b/>
          <w:sz w:val="20"/>
          <w:szCs w:val="20"/>
        </w:rPr>
        <w:t xml:space="preserve"> in </w:t>
      </w:r>
      <w:r w:rsidRPr="0031638F">
        <w:rPr>
          <w:rFonts w:ascii="Arial" w:hAnsi="Arial" w:cs="Arial"/>
          <w:b/>
          <w:sz w:val="20"/>
          <w:szCs w:val="20"/>
          <w:highlight w:val="yellow"/>
        </w:rPr>
        <w:t>der Gemeinde M</w:t>
      </w:r>
      <w:r w:rsidRPr="00F75866">
        <w:rPr>
          <w:rFonts w:ascii="Arial" w:hAnsi="Arial" w:cs="Arial"/>
          <w:b/>
          <w:sz w:val="20"/>
          <w:szCs w:val="20"/>
          <w:highlight w:val="yellow"/>
        </w:rPr>
        <w:t>ustergemeinde</w:t>
      </w: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>Sehr geehrte</w:t>
      </w:r>
      <w:r>
        <w:rPr>
          <w:rFonts w:ascii="Arial" w:hAnsi="Arial" w:cs="Arial"/>
          <w:sz w:val="20"/>
          <w:szCs w:val="20"/>
        </w:rPr>
        <w:t xml:space="preserve"> Damen und Herren </w:t>
      </w:r>
      <w:r w:rsidRPr="0031685A">
        <w:rPr>
          <w:rFonts w:ascii="Arial" w:hAnsi="Arial" w:cs="Arial"/>
          <w:sz w:val="20"/>
          <w:szCs w:val="20"/>
        </w:rPr>
        <w:t>Gemeinderäte</w:t>
      </w:r>
      <w:bookmarkStart w:id="0" w:name="_GoBack"/>
      <w:bookmarkEnd w:id="0"/>
    </w:p>
    <w:p w:rsidR="006B5869" w:rsidRPr="00F75866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6">
        <w:rPr>
          <w:rFonts w:ascii="Arial" w:hAnsi="Arial" w:cs="Arial"/>
          <w:sz w:val="20"/>
          <w:szCs w:val="20"/>
        </w:rPr>
        <w:t xml:space="preserve">Die </w:t>
      </w:r>
      <w:r w:rsidRPr="003061D7">
        <w:rPr>
          <w:rFonts w:ascii="Arial" w:hAnsi="Arial" w:cs="Arial"/>
          <w:sz w:val="20"/>
          <w:szCs w:val="20"/>
          <w:highlight w:val="yellow"/>
        </w:rPr>
        <w:t>Sektion M</w:t>
      </w:r>
      <w:r w:rsidRPr="00F75866">
        <w:rPr>
          <w:rFonts w:ascii="Arial" w:hAnsi="Arial" w:cs="Arial"/>
          <w:sz w:val="20"/>
          <w:szCs w:val="20"/>
          <w:highlight w:val="yellow"/>
        </w:rPr>
        <w:t>ustergemeinde</w:t>
      </w:r>
      <w:r w:rsidRPr="00F75866">
        <w:rPr>
          <w:rFonts w:ascii="Arial" w:hAnsi="Arial" w:cs="Arial"/>
          <w:sz w:val="20"/>
          <w:szCs w:val="20"/>
        </w:rPr>
        <w:t xml:space="preserve"> von BirdLife Aargau hat in </w:t>
      </w:r>
      <w:r w:rsidRPr="00F75866">
        <w:rPr>
          <w:rFonts w:ascii="Arial" w:hAnsi="Arial" w:cs="Arial"/>
          <w:sz w:val="20"/>
          <w:szCs w:val="20"/>
          <w:highlight w:val="yellow"/>
        </w:rPr>
        <w:t>Mustergemeinde</w:t>
      </w:r>
      <w:r w:rsidRPr="00F75866">
        <w:rPr>
          <w:rFonts w:ascii="Arial" w:hAnsi="Arial" w:cs="Arial"/>
          <w:sz w:val="20"/>
          <w:szCs w:val="20"/>
        </w:rPr>
        <w:t xml:space="preserve"> überprüf</w:t>
      </w:r>
      <w:r>
        <w:rPr>
          <w:rFonts w:ascii="Arial" w:hAnsi="Arial" w:cs="Arial"/>
          <w:sz w:val="20"/>
          <w:szCs w:val="20"/>
        </w:rPr>
        <w:t>t, ob</w:t>
      </w:r>
      <w:r w:rsidRPr="00F75866">
        <w:rPr>
          <w:rFonts w:ascii="Arial" w:hAnsi="Arial" w:cs="Arial"/>
          <w:sz w:val="20"/>
          <w:szCs w:val="20"/>
        </w:rPr>
        <w:t xml:space="preserve"> wertvolle Naturräume </w:t>
      </w:r>
      <w:r>
        <w:rPr>
          <w:rFonts w:ascii="Arial" w:hAnsi="Arial" w:cs="Arial"/>
          <w:sz w:val="20"/>
          <w:szCs w:val="20"/>
        </w:rPr>
        <w:t xml:space="preserve">von Lichtverschmutzung betroffen sind. Zu diesem Zweck haben wir </w:t>
      </w:r>
      <w:r w:rsidRPr="00F75866">
        <w:rPr>
          <w:rFonts w:ascii="Arial" w:hAnsi="Arial" w:cs="Arial"/>
          <w:sz w:val="20"/>
          <w:szCs w:val="20"/>
        </w:rPr>
        <w:t>eine Beleuchtungskartierung durchgeführt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Dabei hat sich herausgestellt, dass folgendes wertvolles Naturobjekt nachts von überflüssigem und potentiell schädlichem Kunstlicht mitbeleuchtet wird:  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6B5869" w:rsidRPr="00A61596" w:rsidRDefault="006B5869" w:rsidP="006B586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1596">
        <w:rPr>
          <w:rFonts w:ascii="Arial" w:hAnsi="Arial" w:cs="Arial"/>
          <w:sz w:val="20"/>
          <w:szCs w:val="20"/>
          <w:highlight w:val="yellow"/>
        </w:rPr>
        <w:t>Objekt 1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3061D7">
        <w:rPr>
          <w:rFonts w:ascii="Arial" w:hAnsi="Arial" w:cs="Arial"/>
          <w:sz w:val="20"/>
          <w:szCs w:val="20"/>
          <w:highlight w:val="yellow"/>
        </w:rPr>
        <w:t>Sektion Mustergemeinde</w:t>
      </w:r>
      <w:r>
        <w:rPr>
          <w:rFonts w:ascii="Arial" w:hAnsi="Arial" w:cs="Arial"/>
          <w:sz w:val="20"/>
          <w:szCs w:val="20"/>
        </w:rPr>
        <w:t xml:space="preserve"> von BirdLife Aargau bittet den </w:t>
      </w:r>
      <w:r w:rsidRPr="00FB73CD">
        <w:rPr>
          <w:rFonts w:ascii="Arial" w:hAnsi="Arial" w:cs="Arial"/>
          <w:sz w:val="20"/>
          <w:szCs w:val="20"/>
          <w:highlight w:val="yellow"/>
        </w:rPr>
        <w:t>Gemeinderat</w:t>
      </w:r>
      <w:r>
        <w:rPr>
          <w:rFonts w:ascii="Arial" w:hAnsi="Arial" w:cs="Arial"/>
          <w:sz w:val="20"/>
          <w:szCs w:val="20"/>
        </w:rPr>
        <w:t xml:space="preserve"> die Lichtsituation zugunsten der Natur zu verbessern. Verbesserungsvorschläge finden sich im beigelegten Objektbeschrieb. Gerne erläutern wir die Details auch in einem persönlichen Gespräch.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5C76">
        <w:rPr>
          <w:rFonts w:ascii="Arial" w:hAnsi="Arial" w:cs="Arial"/>
          <w:sz w:val="20"/>
          <w:szCs w:val="20"/>
        </w:rPr>
        <w:t xml:space="preserve">Nähere Angaben zum Thema Lichtverschmutzung finden Sie unter: </w:t>
      </w:r>
      <w:hyperlink r:id="rId7" w:history="1">
        <w:r w:rsidRPr="00745322">
          <w:rPr>
            <w:rStyle w:val="Hyperlink"/>
            <w:rFonts w:ascii="Arial" w:hAnsi="Arial" w:cs="Arial"/>
            <w:sz w:val="20"/>
            <w:szCs w:val="20"/>
          </w:rPr>
          <w:t>www.birdlife.ag.ch</w:t>
        </w:r>
      </w:hyperlink>
      <w:r>
        <w:rPr>
          <w:rFonts w:ascii="Arial" w:hAnsi="Arial" w:cs="Arial"/>
          <w:sz w:val="20"/>
          <w:szCs w:val="20"/>
        </w:rPr>
        <w:t xml:space="preserve"> und</w:t>
      </w:r>
      <w:r w:rsidRPr="00D15C7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2103B">
          <w:rPr>
            <w:rStyle w:val="Hyperlink"/>
            <w:rFonts w:ascii="Arial" w:hAnsi="Arial" w:cs="Arial"/>
            <w:sz w:val="20"/>
            <w:szCs w:val="20"/>
          </w:rPr>
          <w:t>www.darksky.ch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danken Ihnen herzlich für Ihr Handeln zugunsten dunkler Nächte.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Grüsse,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52A6">
        <w:rPr>
          <w:rFonts w:ascii="Arial" w:hAnsi="Arial" w:cs="Arial"/>
          <w:sz w:val="20"/>
          <w:szCs w:val="20"/>
          <w:highlight w:val="yellow"/>
        </w:rPr>
        <w:t>Vorname Name, Präsident-/-in</w:t>
      </w:r>
      <w:r>
        <w:rPr>
          <w:rFonts w:ascii="Arial" w:hAnsi="Arial" w:cs="Arial"/>
          <w:sz w:val="20"/>
          <w:szCs w:val="20"/>
        </w:rPr>
        <w:t xml:space="preserve"> der </w:t>
      </w:r>
      <w:r w:rsidRPr="003061D7">
        <w:rPr>
          <w:rFonts w:ascii="Arial" w:hAnsi="Arial" w:cs="Arial"/>
          <w:sz w:val="20"/>
          <w:szCs w:val="20"/>
          <w:highlight w:val="yellow"/>
        </w:rPr>
        <w:t>Sektion Mustergemeinde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869" w:rsidRDefault="006B5869" w:rsidP="006B58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03B" w:rsidRPr="00C46A75" w:rsidRDefault="00C46A75" w:rsidP="006B586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B52A6">
        <w:rPr>
          <w:rFonts w:ascii="Arial" w:hAnsi="Arial" w:cs="Arial"/>
          <w:sz w:val="20"/>
          <w:szCs w:val="20"/>
          <w:u w:val="single"/>
        </w:rPr>
        <w:t>Beilagen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C46A75">
        <w:rPr>
          <w:rFonts w:ascii="Arial" w:hAnsi="Arial" w:cs="Arial"/>
          <w:sz w:val="20"/>
          <w:szCs w:val="20"/>
        </w:rPr>
        <w:t>Objektbeschrieb</w:t>
      </w:r>
    </w:p>
    <w:sectPr w:rsidR="00B2103B" w:rsidRPr="00C46A75" w:rsidSect="00C46A75">
      <w:footerReference w:type="default" r:id="rId9"/>
      <w:pgSz w:w="11906" w:h="16838"/>
      <w:pgMar w:top="851" w:right="1418" w:bottom="567" w:left="1418" w:header="709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D7" w:rsidRDefault="003061D7" w:rsidP="003061D7">
      <w:pPr>
        <w:spacing w:after="0" w:line="240" w:lineRule="auto"/>
      </w:pPr>
      <w:r>
        <w:separator/>
      </w:r>
    </w:p>
  </w:endnote>
  <w:endnote w:type="continuationSeparator" w:id="0">
    <w:p w:rsidR="003061D7" w:rsidRDefault="003061D7" w:rsidP="0030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75" w:rsidRDefault="00C46A75" w:rsidP="00C46A75">
    <w:pPr>
      <w:pStyle w:val="Fuzeile"/>
      <w:spacing w:line="276" w:lineRule="auto"/>
      <w:rPr>
        <w:rFonts w:ascii="Arial" w:hAnsi="Arial" w:cs="Arial"/>
        <w:sz w:val="18"/>
      </w:rPr>
    </w:pPr>
  </w:p>
  <w:p w:rsidR="00C46A75" w:rsidRDefault="00C46A75" w:rsidP="00C46A75">
    <w:pPr>
      <w:pStyle w:val="Fuzeile"/>
      <w:spacing w:line="276" w:lineRule="auto"/>
      <w:rPr>
        <w:rFonts w:ascii="Arial" w:hAnsi="Arial" w:cs="Arial"/>
        <w:sz w:val="18"/>
      </w:rPr>
    </w:pPr>
  </w:p>
  <w:p w:rsidR="00C46A75" w:rsidRDefault="00C46A75" w:rsidP="00C46A75">
    <w:pPr>
      <w:pStyle w:val="Fuzeile"/>
      <w:spacing w:line="276" w:lineRule="auto"/>
      <w:jc w:val="right"/>
      <w:rPr>
        <w:rFonts w:ascii="Arial" w:hAnsi="Arial" w:cs="Arial"/>
        <w:sz w:val="18"/>
      </w:rPr>
    </w:pPr>
  </w:p>
  <w:p w:rsidR="003061D7" w:rsidRPr="00C46A75" w:rsidRDefault="00C46A75" w:rsidP="00C46A75">
    <w:pPr>
      <w:pStyle w:val="Fuzeile"/>
      <w:spacing w:line="276" w:lineRule="auto"/>
      <w:rPr>
        <w:rFonts w:ascii="Arial" w:hAnsi="Arial" w:cs="Arial"/>
        <w:sz w:val="18"/>
      </w:rPr>
    </w:pPr>
    <w:r>
      <w:rPr>
        <w:rFonts w:ascii="Arial" w:hAnsi="Arial" w:cs="Arial"/>
        <w:sz w:val="18"/>
      </w:rPr>
      <w:br/>
    </w:r>
    <w:r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9B6951" wp14:editId="192420FE">
              <wp:simplePos x="0" y="0"/>
              <wp:positionH relativeFrom="column">
                <wp:posOffset>5210175</wp:posOffset>
              </wp:positionH>
              <wp:positionV relativeFrom="paragraph">
                <wp:posOffset>8890</wp:posOffset>
              </wp:positionV>
              <wp:extent cx="1009650" cy="7905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A75" w:rsidRDefault="00C46A75" w:rsidP="00C46A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F56F2" wp14:editId="6C672C8C">
                                <wp:extent cx="963295" cy="646430"/>
                                <wp:effectExtent l="0" t="0" r="8255" b="127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LA_definitiv_pn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295" cy="646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695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10.25pt;margin-top:.7pt;width:79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" fillcolor="white [3201]" stroked="f" strokeweight=".5pt">
              <v:textbox>
                <w:txbxContent>
                  <w:p w:rsidR="00C46A75" w:rsidRDefault="00C46A75" w:rsidP="00C46A75">
                    <w:r>
                      <w:rPr>
                        <w:noProof/>
                      </w:rPr>
                      <w:drawing>
                        <wp:inline distT="0" distB="0" distL="0" distR="0" wp14:anchorId="0A6F56F2" wp14:editId="6C672C8C">
                          <wp:extent cx="963295" cy="646430"/>
                          <wp:effectExtent l="0" t="0" r="8255" b="127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LA_definitiv_png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295" cy="646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46A75">
      <w:rPr>
        <w:rFonts w:ascii="Arial" w:hAnsi="Arial" w:cs="Arial"/>
        <w:sz w:val="18"/>
      </w:rPr>
      <w:t>Die</w:t>
    </w:r>
    <w:r w:rsidR="003061D7" w:rsidRPr="00C46A75">
      <w:rPr>
        <w:rFonts w:ascii="Arial" w:hAnsi="Arial" w:cs="Arial"/>
        <w:sz w:val="18"/>
      </w:rPr>
      <w:t xml:space="preserve"> </w:t>
    </w:r>
    <w:r w:rsidR="003061D7" w:rsidRPr="00C46A75">
      <w:rPr>
        <w:rFonts w:ascii="Arial" w:hAnsi="Arial" w:cs="Arial"/>
        <w:sz w:val="18"/>
        <w:highlight w:val="yellow"/>
      </w:rPr>
      <w:t>Sektion Mustergemeinde</w:t>
    </w:r>
    <w:r w:rsidR="003061D7" w:rsidRPr="00C46A75">
      <w:rPr>
        <w:rFonts w:ascii="Arial" w:hAnsi="Arial" w:cs="Arial"/>
        <w:sz w:val="18"/>
      </w:rPr>
      <w:t xml:space="preserve"> ist Mitglied </w:t>
    </w:r>
    <w:r w:rsidRPr="00C46A75">
      <w:rPr>
        <w:rFonts w:ascii="Arial" w:hAnsi="Arial" w:cs="Arial"/>
        <w:sz w:val="18"/>
      </w:rPr>
      <w:t xml:space="preserve">des Kantonalverbandes </w:t>
    </w:r>
    <w:r w:rsidR="003061D7" w:rsidRPr="00C46A75">
      <w:rPr>
        <w:rFonts w:ascii="Arial" w:hAnsi="Arial" w:cs="Arial"/>
        <w:b/>
        <w:sz w:val="18"/>
      </w:rPr>
      <w:t>Bird</w:t>
    </w:r>
    <w:r w:rsidRPr="00C46A75">
      <w:rPr>
        <w:rFonts w:ascii="Arial" w:hAnsi="Arial" w:cs="Arial"/>
        <w:b/>
        <w:sz w:val="18"/>
      </w:rPr>
      <w:t>Life Aargau</w:t>
    </w:r>
    <w:r w:rsidRPr="00C46A7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br/>
    </w:r>
    <w:r w:rsidRPr="00C46A75">
      <w:rPr>
        <w:rFonts w:ascii="Arial" w:hAnsi="Arial" w:cs="Arial"/>
        <w:sz w:val="18"/>
      </w:rPr>
      <w:t xml:space="preserve">und des nationalen Naturschutzverbandes </w:t>
    </w:r>
    <w:r w:rsidRPr="00C46A75">
      <w:rPr>
        <w:rFonts w:ascii="Arial" w:hAnsi="Arial" w:cs="Arial"/>
        <w:b/>
        <w:sz w:val="18"/>
      </w:rPr>
      <w:t>BirdLife Schweiz</w:t>
    </w:r>
    <w:r>
      <w:rPr>
        <w:rFonts w:ascii="Arial" w:hAnsi="Arial" w:cs="Arial"/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D7" w:rsidRDefault="003061D7" w:rsidP="003061D7">
      <w:pPr>
        <w:spacing w:after="0" w:line="240" w:lineRule="auto"/>
      </w:pPr>
      <w:r>
        <w:separator/>
      </w:r>
    </w:p>
  </w:footnote>
  <w:footnote w:type="continuationSeparator" w:id="0">
    <w:p w:rsidR="003061D7" w:rsidRDefault="003061D7" w:rsidP="0030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63D"/>
    <w:multiLevelType w:val="hybridMultilevel"/>
    <w:tmpl w:val="838C1B28"/>
    <w:lvl w:ilvl="0" w:tplc="2A22D5F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15DEA"/>
    <w:multiLevelType w:val="hybridMultilevel"/>
    <w:tmpl w:val="2A682608"/>
    <w:lvl w:ilvl="0" w:tplc="87822ACC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9"/>
    <w:rsid w:val="0003725B"/>
    <w:rsid w:val="00131E9C"/>
    <w:rsid w:val="003061D7"/>
    <w:rsid w:val="0031685A"/>
    <w:rsid w:val="006B5869"/>
    <w:rsid w:val="00A25D38"/>
    <w:rsid w:val="00B2103B"/>
    <w:rsid w:val="00C46A75"/>
    <w:rsid w:val="00D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71241-575D-4391-9071-E2764F77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869"/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8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58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61D7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0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61D7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sky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rdlife.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Schärer</dc:creator>
  <cp:lastModifiedBy>Kathrin Hochuli</cp:lastModifiedBy>
  <cp:revision>3</cp:revision>
  <dcterms:created xsi:type="dcterms:W3CDTF">2019-09-02T07:41:00Z</dcterms:created>
  <dcterms:modified xsi:type="dcterms:W3CDTF">2019-09-02T07:42:00Z</dcterms:modified>
</cp:coreProperties>
</file>